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97FC" w14:textId="4D0260B1" w:rsidR="00391157" w:rsidRPr="00CB22AE" w:rsidRDefault="00DC4B4B" w:rsidP="004B4F0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22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6FC323" wp14:editId="7B41C88C">
            <wp:extent cx="2656468" cy="1462165"/>
            <wp:effectExtent l="0" t="0" r="0" b="508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41" cy="14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246" w:rsidRPr="00CB22AE">
        <w:rPr>
          <w:rFonts w:ascii="Arial" w:hAnsi="Arial" w:cs="Arial"/>
          <w:b/>
          <w:sz w:val="24"/>
          <w:szCs w:val="24"/>
        </w:rPr>
        <w:t xml:space="preserve">                 </w:t>
      </w:r>
      <w:r w:rsidR="00AC7246" w:rsidRPr="00CB22A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6A8860" wp14:editId="61C1A43F">
            <wp:extent cx="1114425" cy="1119400"/>
            <wp:effectExtent l="0" t="0" r="0" b="5080"/>
            <wp:docPr id="60359005" name="Picture 1" descr="A logo with blue and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9005" name="Picture 1" descr="A logo with blue and white lett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85" cy="11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CB4" w:rsidRPr="00CB22AE">
        <w:rPr>
          <w:rFonts w:ascii="Arial" w:hAnsi="Arial" w:cs="Arial"/>
          <w:b/>
          <w:sz w:val="24"/>
          <w:szCs w:val="24"/>
        </w:rPr>
        <w:br/>
      </w:r>
    </w:p>
    <w:p w14:paraId="07093031" w14:textId="2ED7158A" w:rsidR="00877D61" w:rsidRPr="00CB22AE" w:rsidRDefault="00676F8C" w:rsidP="00D21BD4">
      <w:pPr>
        <w:jc w:val="center"/>
        <w:rPr>
          <w:rFonts w:ascii="Arial" w:hAnsi="Arial" w:cs="Arial"/>
          <w:b/>
          <w:sz w:val="24"/>
          <w:szCs w:val="24"/>
        </w:rPr>
      </w:pPr>
      <w:r w:rsidRPr="00CB22AE">
        <w:rPr>
          <w:rFonts w:ascii="Arial" w:hAnsi="Arial" w:cs="Arial"/>
          <w:b/>
          <w:sz w:val="24"/>
          <w:szCs w:val="24"/>
        </w:rPr>
        <w:t xml:space="preserve"> </w:t>
      </w:r>
      <w:r w:rsidR="00014E55" w:rsidRPr="00CB22AE">
        <w:rPr>
          <w:rFonts w:ascii="Arial" w:hAnsi="Arial" w:cs="Arial"/>
          <w:b/>
          <w:sz w:val="24"/>
          <w:szCs w:val="24"/>
        </w:rPr>
        <w:t>Unlock Your Potential:</w:t>
      </w:r>
      <w:r w:rsidR="00912CB4" w:rsidRPr="00CB22AE">
        <w:rPr>
          <w:rFonts w:ascii="Arial" w:hAnsi="Arial" w:cs="Arial"/>
          <w:b/>
          <w:sz w:val="24"/>
          <w:szCs w:val="24"/>
        </w:rPr>
        <w:br/>
      </w:r>
      <w:r w:rsidR="00014E55" w:rsidRPr="00CB22AE">
        <w:rPr>
          <w:rFonts w:ascii="Arial" w:hAnsi="Arial" w:cs="Arial"/>
          <w:b/>
          <w:sz w:val="24"/>
          <w:szCs w:val="24"/>
        </w:rPr>
        <w:t xml:space="preserve">Become a </w:t>
      </w:r>
      <w:r w:rsidR="00D21BD4" w:rsidRPr="00CB22AE">
        <w:rPr>
          <w:rFonts w:ascii="Arial" w:hAnsi="Arial" w:cs="Arial"/>
          <w:b/>
          <w:sz w:val="24"/>
          <w:szCs w:val="24"/>
        </w:rPr>
        <w:t>“</w:t>
      </w:r>
      <w:r w:rsidR="00014E55" w:rsidRPr="00CB22AE">
        <w:rPr>
          <w:rFonts w:ascii="Arial" w:hAnsi="Arial" w:cs="Arial"/>
          <w:b/>
          <w:sz w:val="24"/>
          <w:szCs w:val="24"/>
        </w:rPr>
        <w:t>Certified Paralegal</w:t>
      </w:r>
      <w:r w:rsidR="00D21BD4" w:rsidRPr="00CB22AE">
        <w:rPr>
          <w:rFonts w:ascii="Arial" w:hAnsi="Arial" w:cs="Arial"/>
          <w:b/>
          <w:sz w:val="24"/>
          <w:szCs w:val="24"/>
        </w:rPr>
        <w:t>”</w:t>
      </w:r>
      <w:r w:rsidRPr="00CB22AE">
        <w:rPr>
          <w:rFonts w:ascii="Arial" w:hAnsi="Arial" w:cs="Arial"/>
          <w:b/>
          <w:sz w:val="24"/>
          <w:szCs w:val="24"/>
        </w:rPr>
        <w:br/>
      </w:r>
      <w:r w:rsidR="006677F4" w:rsidRPr="00CB22AE">
        <w:rPr>
          <w:rFonts w:ascii="Arial" w:hAnsi="Arial" w:cs="Arial"/>
          <w:b/>
          <w:sz w:val="24"/>
          <w:szCs w:val="24"/>
        </w:rPr>
        <w:t xml:space="preserve"> College of the Canyons</w:t>
      </w:r>
      <w:r w:rsidR="001207F1" w:rsidRPr="00CB22AE">
        <w:rPr>
          <w:rFonts w:ascii="Arial" w:hAnsi="Arial" w:cs="Arial"/>
          <w:b/>
          <w:sz w:val="24"/>
          <w:szCs w:val="24"/>
        </w:rPr>
        <w:t xml:space="preserve"> is offering</w:t>
      </w:r>
      <w:r w:rsidR="00912CB4" w:rsidRPr="00CB22AE">
        <w:rPr>
          <w:rFonts w:ascii="Arial" w:hAnsi="Arial" w:cs="Arial"/>
          <w:b/>
          <w:sz w:val="24"/>
          <w:szCs w:val="24"/>
        </w:rPr>
        <w:t xml:space="preserve"> </w:t>
      </w:r>
      <w:r w:rsidR="009607F6" w:rsidRPr="00CB22AE">
        <w:rPr>
          <w:rFonts w:ascii="Arial" w:hAnsi="Arial" w:cs="Arial"/>
          <w:b/>
          <w:sz w:val="24"/>
          <w:szCs w:val="24"/>
        </w:rPr>
        <w:t xml:space="preserve">study courses </w:t>
      </w:r>
      <w:r w:rsidR="00912CB4" w:rsidRPr="00CB22AE">
        <w:rPr>
          <w:rFonts w:ascii="Arial" w:hAnsi="Arial" w:cs="Arial"/>
          <w:b/>
          <w:sz w:val="24"/>
          <w:szCs w:val="24"/>
        </w:rPr>
        <w:t xml:space="preserve">for the </w:t>
      </w:r>
      <w:r w:rsidR="004B4F0F" w:rsidRPr="00CB22AE">
        <w:rPr>
          <w:rFonts w:ascii="Arial" w:hAnsi="Arial" w:cs="Arial"/>
          <w:b/>
          <w:sz w:val="24"/>
          <w:szCs w:val="24"/>
        </w:rPr>
        <w:t>N</w:t>
      </w:r>
      <w:r w:rsidR="009607F6" w:rsidRPr="00CB22AE">
        <w:rPr>
          <w:rFonts w:ascii="Arial" w:hAnsi="Arial" w:cs="Arial"/>
          <w:b/>
          <w:sz w:val="24"/>
          <w:szCs w:val="24"/>
        </w:rPr>
        <w:t>ALA</w:t>
      </w:r>
      <w:r w:rsidR="004B4F0F" w:rsidRPr="00CB22AE">
        <w:rPr>
          <w:rFonts w:ascii="Arial" w:hAnsi="Arial" w:cs="Arial"/>
          <w:b/>
          <w:sz w:val="24"/>
          <w:szCs w:val="24"/>
        </w:rPr>
        <w:t xml:space="preserve"> C</w:t>
      </w:r>
      <w:r w:rsidR="00014E55" w:rsidRPr="00CB22AE">
        <w:rPr>
          <w:rFonts w:ascii="Arial" w:hAnsi="Arial" w:cs="Arial"/>
          <w:b/>
          <w:sz w:val="24"/>
          <w:szCs w:val="24"/>
        </w:rPr>
        <w:t>P</w:t>
      </w:r>
      <w:r w:rsidR="004B4F0F" w:rsidRPr="00CB22AE">
        <w:rPr>
          <w:rFonts w:ascii="Arial" w:hAnsi="Arial" w:cs="Arial"/>
          <w:b/>
          <w:sz w:val="24"/>
          <w:szCs w:val="24"/>
        </w:rPr>
        <w:t xml:space="preserve"> Exam</w:t>
      </w:r>
      <w:r w:rsidRPr="00CB22AE">
        <w:rPr>
          <w:rFonts w:ascii="Arial" w:hAnsi="Arial" w:cs="Arial"/>
          <w:b/>
          <w:sz w:val="24"/>
          <w:szCs w:val="24"/>
        </w:rPr>
        <w:br/>
      </w:r>
      <w:r w:rsidR="00D4384C" w:rsidRPr="00CB22AE">
        <w:rPr>
          <w:rFonts w:ascii="Arial" w:hAnsi="Arial" w:cs="Arial"/>
          <w:b/>
          <w:sz w:val="24"/>
          <w:szCs w:val="24"/>
        </w:rPr>
        <w:br/>
      </w:r>
      <w:r w:rsidR="007B3260" w:rsidRPr="00CB22AE">
        <w:rPr>
          <w:rFonts w:ascii="Arial" w:hAnsi="Arial" w:cs="Arial"/>
          <w:b/>
          <w:sz w:val="24"/>
          <w:szCs w:val="24"/>
        </w:rPr>
        <w:t>The</w:t>
      </w:r>
      <w:r w:rsidR="00014E55" w:rsidRPr="00CB22AE">
        <w:rPr>
          <w:rFonts w:ascii="Arial" w:hAnsi="Arial" w:cs="Arial"/>
          <w:b/>
          <w:sz w:val="24"/>
          <w:szCs w:val="24"/>
        </w:rPr>
        <w:t xml:space="preserve"> </w:t>
      </w:r>
      <w:r w:rsidR="007B3260" w:rsidRPr="00CB22AE">
        <w:rPr>
          <w:rFonts w:ascii="Arial" w:hAnsi="Arial" w:cs="Arial"/>
          <w:b/>
          <w:sz w:val="24"/>
          <w:szCs w:val="24"/>
        </w:rPr>
        <w:t>course</w:t>
      </w:r>
      <w:r w:rsidR="00912CB4" w:rsidRPr="00CB22AE">
        <w:rPr>
          <w:rFonts w:ascii="Arial" w:hAnsi="Arial" w:cs="Arial"/>
          <w:b/>
          <w:sz w:val="24"/>
          <w:szCs w:val="24"/>
        </w:rPr>
        <w:t>s are</w:t>
      </w:r>
      <w:r w:rsidR="00014E55" w:rsidRPr="00CB22AE">
        <w:rPr>
          <w:rFonts w:ascii="Arial" w:hAnsi="Arial" w:cs="Arial"/>
          <w:b/>
          <w:sz w:val="24"/>
          <w:szCs w:val="24"/>
        </w:rPr>
        <w:t xml:space="preserve"> noncredit and</w:t>
      </w:r>
      <w:r w:rsidR="007B3260" w:rsidRPr="00CB22AE">
        <w:rPr>
          <w:rFonts w:ascii="Arial" w:hAnsi="Arial" w:cs="Arial"/>
          <w:b/>
          <w:sz w:val="24"/>
          <w:szCs w:val="24"/>
        </w:rPr>
        <w:t xml:space="preserve"> </w:t>
      </w:r>
      <w:r w:rsidR="007B3260" w:rsidRPr="00CB22AE">
        <w:rPr>
          <w:rFonts w:ascii="Arial" w:hAnsi="Arial" w:cs="Arial"/>
          <w:b/>
          <w:sz w:val="24"/>
          <w:szCs w:val="24"/>
          <w:u w:val="single"/>
        </w:rPr>
        <w:t>FREE</w:t>
      </w:r>
      <w:r w:rsidR="00D21BD4" w:rsidRPr="00CB22AE">
        <w:rPr>
          <w:rFonts w:ascii="Arial" w:hAnsi="Arial" w:cs="Arial"/>
          <w:b/>
          <w:sz w:val="24"/>
          <w:szCs w:val="24"/>
        </w:rPr>
        <w:t xml:space="preserve"> to California residents!</w:t>
      </w:r>
    </w:p>
    <w:tbl>
      <w:tblPr>
        <w:tblW w:w="9332" w:type="dxa"/>
        <w:tblLook w:val="04A0" w:firstRow="1" w:lastRow="0" w:firstColumn="1" w:lastColumn="0" w:noHBand="0" w:noVBand="1"/>
      </w:tblPr>
      <w:tblGrid>
        <w:gridCol w:w="1790"/>
        <w:gridCol w:w="2269"/>
        <w:gridCol w:w="1130"/>
        <w:gridCol w:w="2302"/>
        <w:gridCol w:w="1841"/>
      </w:tblGrid>
      <w:tr w:rsidR="00D21BD4" w:rsidRPr="00CB22AE" w14:paraId="1675141C" w14:textId="77777777" w:rsidTr="0028797D">
        <w:trPr>
          <w:trHeight w:val="273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12ECE0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  <w:b/>
                <w:bCs/>
              </w:rPr>
              <w:t>Course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1642B7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  <w:b/>
                <w:bCs/>
              </w:rPr>
              <w:t>Dates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0A2B56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  <w:b/>
                <w:bCs/>
              </w:rPr>
              <w:t># Wks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2D7FAD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  <w:b/>
                <w:bCs/>
              </w:rPr>
              <w:t>Days/Times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7C605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  <w:b/>
                <w:bCs/>
              </w:rPr>
              <w:t>Modality </w:t>
            </w:r>
          </w:p>
        </w:tc>
      </w:tr>
      <w:tr w:rsidR="00D21BD4" w:rsidRPr="00CB22AE" w14:paraId="26B45DBA" w14:textId="77777777" w:rsidTr="0028797D">
        <w:trPr>
          <w:trHeight w:val="27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3FB02" w14:textId="4D74010F" w:rsidR="00D21BD4" w:rsidRPr="00CB22AE" w:rsidRDefault="00CB22AE" w:rsidP="00D21B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NC.PLGL-</w:t>
            </w:r>
            <w:r w:rsidR="00D21BD4" w:rsidRPr="00CB22AE">
              <w:rPr>
                <w:rFonts w:ascii="Arial" w:hAnsi="Arial" w:cs="Arial"/>
              </w:rPr>
              <w:t>001  </w:t>
            </w:r>
          </w:p>
          <w:p w14:paraId="24912B86" w14:textId="01005A27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2AE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3F73BE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2/26/24 – 5/06/24 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48257A" w14:textId="0AE49962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34F708" w14:textId="13E93AAB" w:rsidR="00D21BD4" w:rsidRPr="00CB22AE" w:rsidRDefault="00D21BD4" w:rsidP="00D21BD4">
            <w:pPr>
              <w:spacing w:after="0" w:line="240" w:lineRule="auto"/>
              <w:rPr>
                <w:rStyle w:val="contentpasted2"/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M</w:t>
            </w:r>
            <w:r w:rsidRPr="00CB22AE">
              <w:rPr>
                <w:rStyle w:val="contentpasted2"/>
                <w:rFonts w:ascii="Arial" w:hAnsi="Arial" w:cs="Arial"/>
              </w:rPr>
              <w:t>ondays</w:t>
            </w:r>
          </w:p>
          <w:p w14:paraId="63D2910F" w14:textId="669E47CA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6:00 – 8:00 pm</w:t>
            </w:r>
            <w:r w:rsidRPr="00CB22AE">
              <w:rPr>
                <w:rStyle w:val="contentpasted2"/>
                <w:rFonts w:ascii="Arial" w:hAnsi="Arial" w:cs="Arial"/>
              </w:rPr>
              <w:t xml:space="preserve">  </w:t>
            </w:r>
            <w:r w:rsidRPr="00CB22AE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13E131" w14:textId="1EB3E758" w:rsidR="00D21BD4" w:rsidRPr="00CB22AE" w:rsidRDefault="00D7705F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LIVE/via</w:t>
            </w:r>
            <w:r w:rsidR="00055BBD" w:rsidRPr="00CB22AE">
              <w:rPr>
                <w:rFonts w:ascii="Arial" w:hAnsi="Arial" w:cs="Arial"/>
              </w:rPr>
              <w:t xml:space="preserve"> Zoom</w:t>
            </w:r>
          </w:p>
        </w:tc>
      </w:tr>
      <w:tr w:rsidR="00D21BD4" w:rsidRPr="00CB22AE" w14:paraId="25FF942A" w14:textId="77777777" w:rsidTr="0028797D">
        <w:trPr>
          <w:trHeight w:val="27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C891A" w14:textId="77777777" w:rsidR="00D21BD4" w:rsidRPr="00CB22AE" w:rsidRDefault="00D21BD4" w:rsidP="00D21BD4">
            <w:pPr>
              <w:spacing w:after="0" w:line="240" w:lineRule="auto"/>
              <w:rPr>
                <w:rStyle w:val="contentpasted2"/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NC.PLGL-001</w:t>
            </w:r>
            <w:r w:rsidRPr="00CB22AE">
              <w:rPr>
                <w:rStyle w:val="contentpasted2"/>
                <w:rFonts w:ascii="Arial" w:hAnsi="Arial" w:cs="Arial"/>
              </w:rPr>
              <w:t xml:space="preserve"> </w:t>
            </w:r>
          </w:p>
          <w:p w14:paraId="707C63D6" w14:textId="63D06449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2AE">
              <w:rPr>
                <w:rStyle w:val="contentpasted2"/>
                <w:rFonts w:ascii="Arial" w:hAnsi="Arial" w:cs="Arial"/>
                <w:b/>
              </w:rPr>
              <w:t xml:space="preserve">Knowledge </w:t>
            </w:r>
            <w:r w:rsidRPr="00CB22A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0EFC94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2/26/24 – 5/11/24 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FCB313" w14:textId="7E8A8468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10 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EBCBC" w14:textId="77777777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Online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4B7A86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Online </w:t>
            </w:r>
          </w:p>
        </w:tc>
      </w:tr>
      <w:tr w:rsidR="00D21BD4" w:rsidRPr="00CB22AE" w14:paraId="0CEC879C" w14:textId="77777777" w:rsidTr="0028797D">
        <w:trPr>
          <w:trHeight w:val="27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2CFE90" w14:textId="77777777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NC.PLGL-001 </w:t>
            </w:r>
          </w:p>
          <w:p w14:paraId="58E3DF5B" w14:textId="303C30F9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2AE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FC8691" w14:textId="6BD39AFE" w:rsidR="00D21BD4" w:rsidRPr="00CB22AE" w:rsidRDefault="00D7705F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3/18/24 – 5/30</w:t>
            </w:r>
            <w:r w:rsidR="00D21BD4" w:rsidRPr="00CB22AE">
              <w:rPr>
                <w:rFonts w:ascii="Arial" w:hAnsi="Arial" w:cs="Arial"/>
              </w:rPr>
              <w:t>/24 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C340B7" w14:textId="1F422F5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696BB" w14:textId="77777777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Online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214D24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Online </w:t>
            </w:r>
          </w:p>
        </w:tc>
      </w:tr>
      <w:tr w:rsidR="00D21BD4" w:rsidRPr="00CB22AE" w14:paraId="3A7D5CD1" w14:textId="77777777" w:rsidTr="0028797D">
        <w:trPr>
          <w:trHeight w:val="27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EFCE0" w14:textId="77777777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NC.PLGL-002</w:t>
            </w:r>
          </w:p>
          <w:p w14:paraId="691B3373" w14:textId="524C7F02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22AE">
              <w:rPr>
                <w:rFonts w:ascii="Arial" w:hAnsi="Arial" w:cs="Arial"/>
                <w:b/>
              </w:rPr>
              <w:t>Skills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91C36E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2/10/24 – 3/30/24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032815" w14:textId="77777777" w:rsidR="00D21BD4" w:rsidRPr="00CB22AE" w:rsidRDefault="00D21BD4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8 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663293" w14:textId="757C61EC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Saturdays</w:t>
            </w:r>
          </w:p>
          <w:p w14:paraId="06256E4C" w14:textId="4EA67F15" w:rsidR="00D21BD4" w:rsidRPr="00CB22AE" w:rsidRDefault="00D21BD4" w:rsidP="00D21BD4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9:00 – 11:00 am 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0503B8" w14:textId="7C09C93A" w:rsidR="00D21BD4" w:rsidRPr="00CB22AE" w:rsidRDefault="00055BBD">
            <w:pPr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LIVE/via Zoom</w:t>
            </w:r>
          </w:p>
        </w:tc>
      </w:tr>
      <w:tr w:rsidR="00D7705F" w:rsidRPr="00CB22AE" w14:paraId="6C9CB6F8" w14:textId="77777777" w:rsidTr="0028797D">
        <w:trPr>
          <w:trHeight w:val="27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11787D" w14:textId="77777777" w:rsidR="00D7705F" w:rsidRPr="00CB22AE" w:rsidRDefault="00D7705F" w:rsidP="00D7705F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NC.PLGL-002</w:t>
            </w:r>
            <w:r w:rsidRPr="00CB22AE">
              <w:rPr>
                <w:rFonts w:ascii="Arial" w:hAnsi="Arial" w:cs="Arial"/>
              </w:rPr>
              <w:br/>
            </w:r>
            <w:r w:rsidRPr="00CB22AE">
              <w:rPr>
                <w:rFonts w:ascii="Arial" w:hAnsi="Arial" w:cs="Arial"/>
                <w:b/>
              </w:rPr>
              <w:t>Skills</w:t>
            </w:r>
            <w:r w:rsidRPr="00CB22AE">
              <w:rPr>
                <w:rFonts w:ascii="Arial" w:hAnsi="Arial" w:cs="Aria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4821F0" w14:textId="77777777" w:rsidR="00D7705F" w:rsidRPr="00CB22AE" w:rsidRDefault="00D7705F" w:rsidP="00D7705F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4/13/24 – 5/25/24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4AB573" w14:textId="77777777" w:rsidR="00D7705F" w:rsidRPr="00CB22AE" w:rsidRDefault="00D7705F" w:rsidP="00D7705F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7 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2FB9C3" w14:textId="77777777" w:rsidR="00D7705F" w:rsidRPr="00CB22AE" w:rsidRDefault="00D7705F" w:rsidP="00D7705F">
            <w:pPr>
              <w:spacing w:after="0" w:line="240" w:lineRule="auto"/>
              <w:rPr>
                <w:rStyle w:val="contentpasted0"/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S</w:t>
            </w:r>
            <w:r w:rsidRPr="00CB22AE">
              <w:rPr>
                <w:rStyle w:val="contentpasted0"/>
                <w:rFonts w:ascii="Arial" w:hAnsi="Arial" w:cs="Arial"/>
              </w:rPr>
              <w:t>aturdays</w:t>
            </w:r>
          </w:p>
          <w:p w14:paraId="371FDEA2" w14:textId="6F89DEA8" w:rsidR="00D7705F" w:rsidRPr="00CB22AE" w:rsidRDefault="00D7705F" w:rsidP="00D7705F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9:00 – 11:20 am 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ACCF61" w14:textId="77777777" w:rsidR="00D7705F" w:rsidRPr="00CB22AE" w:rsidRDefault="00D7705F" w:rsidP="00D7705F">
            <w:pPr>
              <w:spacing w:after="0" w:line="240" w:lineRule="auto"/>
              <w:rPr>
                <w:rFonts w:ascii="Arial" w:hAnsi="Arial" w:cs="Arial"/>
              </w:rPr>
            </w:pPr>
            <w:r w:rsidRPr="00CB22AE">
              <w:rPr>
                <w:rFonts w:ascii="Arial" w:hAnsi="Arial" w:cs="Arial"/>
              </w:rPr>
              <w:t>LIVE/via Zoom</w:t>
            </w:r>
          </w:p>
        </w:tc>
      </w:tr>
    </w:tbl>
    <w:p w14:paraId="79A8B291" w14:textId="42270C51" w:rsidR="00375B6E" w:rsidRPr="00CB22AE" w:rsidRDefault="00375B6E" w:rsidP="00D21B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61A647" w14:textId="49727640" w:rsidR="004B4F0F" w:rsidRPr="00CB22AE" w:rsidRDefault="004B4F0F" w:rsidP="003672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B22AE">
        <w:rPr>
          <w:rFonts w:ascii="Arial" w:hAnsi="Arial" w:cs="Arial"/>
          <w:sz w:val="24"/>
          <w:szCs w:val="24"/>
        </w:rPr>
        <w:t>Location:  Virtual</w:t>
      </w:r>
      <w:r w:rsidR="00D21BD4" w:rsidRPr="00CB22AE">
        <w:rPr>
          <w:rFonts w:ascii="Arial" w:hAnsi="Arial" w:cs="Arial"/>
          <w:sz w:val="24"/>
          <w:szCs w:val="24"/>
        </w:rPr>
        <w:t>/LIVE/</w:t>
      </w:r>
      <w:r w:rsidR="00E43E90" w:rsidRPr="00CB22AE">
        <w:rPr>
          <w:rFonts w:ascii="Arial" w:hAnsi="Arial" w:cs="Arial"/>
          <w:sz w:val="24"/>
          <w:szCs w:val="24"/>
        </w:rPr>
        <w:t>via Zoom</w:t>
      </w:r>
      <w:r w:rsidR="00055BBD" w:rsidRPr="00CB22AE">
        <w:rPr>
          <w:rFonts w:ascii="Arial" w:hAnsi="Arial" w:cs="Arial"/>
          <w:sz w:val="24"/>
          <w:szCs w:val="24"/>
        </w:rPr>
        <w:t xml:space="preserve"> or Online (Guided Self-study)</w:t>
      </w:r>
    </w:p>
    <w:p w14:paraId="2334A977" w14:textId="0FA91930" w:rsidR="004B4F0F" w:rsidRPr="00CB22AE" w:rsidRDefault="003672C2" w:rsidP="003672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B22AE">
        <w:rPr>
          <w:rFonts w:ascii="Arial" w:hAnsi="Arial" w:cs="Arial"/>
          <w:sz w:val="24"/>
          <w:szCs w:val="24"/>
        </w:rPr>
        <w:t>Registration</w:t>
      </w:r>
      <w:r w:rsidR="009C4173" w:rsidRPr="00CB22AE">
        <w:rPr>
          <w:rFonts w:ascii="Arial" w:hAnsi="Arial" w:cs="Arial"/>
          <w:sz w:val="24"/>
          <w:szCs w:val="24"/>
        </w:rPr>
        <w:t xml:space="preserve">:  </w:t>
      </w:r>
      <w:r w:rsidRPr="00CB22AE">
        <w:rPr>
          <w:rFonts w:ascii="Arial" w:hAnsi="Arial" w:cs="Arial"/>
          <w:sz w:val="24"/>
          <w:szCs w:val="24"/>
        </w:rPr>
        <w:t xml:space="preserve">Free to </w:t>
      </w:r>
      <w:r w:rsidR="006677F4" w:rsidRPr="00CB22AE">
        <w:rPr>
          <w:rFonts w:ascii="Arial" w:hAnsi="Arial" w:cs="Arial"/>
          <w:sz w:val="24"/>
          <w:szCs w:val="24"/>
        </w:rPr>
        <w:t>California</w:t>
      </w:r>
      <w:r w:rsidR="004B4F0F" w:rsidRPr="00CB22AE">
        <w:rPr>
          <w:rFonts w:ascii="Arial" w:hAnsi="Arial" w:cs="Arial"/>
          <w:sz w:val="24"/>
          <w:szCs w:val="24"/>
        </w:rPr>
        <w:t xml:space="preserve"> residents</w:t>
      </w:r>
    </w:p>
    <w:p w14:paraId="65D03F2D" w14:textId="3A2D12A1" w:rsidR="006E441F" w:rsidRPr="00CB22AE" w:rsidRDefault="00FC109A" w:rsidP="006E441F">
      <w:pPr>
        <w:spacing w:line="240" w:lineRule="auto"/>
        <w:jc w:val="center"/>
        <w:rPr>
          <w:rFonts w:ascii="Arial" w:hAnsi="Arial" w:cs="Arial"/>
          <w:color w:val="0563C1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B22AE">
        <w:rPr>
          <w:rFonts w:ascii="Arial" w:hAnsi="Arial" w:cs="Arial"/>
          <w:sz w:val="24"/>
          <w:szCs w:val="24"/>
        </w:rPr>
        <w:t>To Register</w:t>
      </w:r>
      <w:r w:rsidR="004B4F0F" w:rsidRPr="00CB22AE">
        <w:rPr>
          <w:rFonts w:ascii="Arial" w:hAnsi="Arial" w:cs="Arial"/>
          <w:sz w:val="24"/>
          <w:szCs w:val="24"/>
        </w:rPr>
        <w:t>:</w:t>
      </w:r>
      <w:r w:rsidR="006677F4" w:rsidRPr="00CB22AE"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="008164EE" w:rsidRPr="00CB22AE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www.canyons.edu/freeclasses</w:t>
        </w:r>
      </w:hyperlink>
    </w:p>
    <w:p w14:paraId="0BCC2C50" w14:textId="77777777" w:rsidR="00D21BD4" w:rsidRPr="00CB22AE" w:rsidRDefault="006E441F" w:rsidP="006E44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22AE">
        <w:rPr>
          <w:rFonts w:ascii="Arial" w:hAnsi="Arial" w:cs="Arial"/>
          <w:sz w:val="24"/>
          <w:szCs w:val="24"/>
        </w:rPr>
        <w:t xml:space="preserve">Assistance with </w:t>
      </w:r>
      <w:r w:rsidR="00837135" w:rsidRPr="00CB22AE">
        <w:rPr>
          <w:rFonts w:ascii="Arial" w:hAnsi="Arial" w:cs="Arial"/>
          <w:sz w:val="24"/>
          <w:szCs w:val="24"/>
        </w:rPr>
        <w:t>r</w:t>
      </w:r>
      <w:r w:rsidRPr="00CB22AE">
        <w:rPr>
          <w:rFonts w:ascii="Arial" w:hAnsi="Arial" w:cs="Arial"/>
          <w:sz w:val="24"/>
          <w:szCs w:val="24"/>
        </w:rPr>
        <w:t xml:space="preserve">egistration: </w:t>
      </w:r>
      <w:r w:rsidR="00D00229" w:rsidRPr="00CB22AE">
        <w:rPr>
          <w:rFonts w:ascii="Arial" w:hAnsi="Arial" w:cs="Arial"/>
          <w:sz w:val="24"/>
          <w:szCs w:val="24"/>
        </w:rPr>
        <w:t xml:space="preserve">Call (661) 362-3304 or email </w:t>
      </w:r>
      <w:hyperlink r:id="rId9" w:history="1">
        <w:r w:rsidR="00D00229" w:rsidRPr="00CB22AE">
          <w:rPr>
            <w:rStyle w:val="Hyperlink"/>
            <w:rFonts w:ascii="Arial" w:hAnsi="Arial" w:cs="Arial"/>
            <w:sz w:val="24"/>
            <w:szCs w:val="24"/>
          </w:rPr>
          <w:t>freeclasses@canyons.edu</w:t>
        </w:r>
      </w:hyperlink>
      <w:r w:rsidR="00D00229" w:rsidRPr="00CB22AE">
        <w:rPr>
          <w:rFonts w:ascii="Arial" w:hAnsi="Arial" w:cs="Arial"/>
          <w:sz w:val="24"/>
          <w:szCs w:val="24"/>
        </w:rPr>
        <w:t xml:space="preserve"> </w:t>
      </w:r>
    </w:p>
    <w:p w14:paraId="51CFB633" w14:textId="21DCF50C" w:rsidR="005E48E3" w:rsidRPr="00CB22AE" w:rsidRDefault="00D00229" w:rsidP="00D21B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22AE">
        <w:rPr>
          <w:rFonts w:ascii="Arial" w:hAnsi="Arial" w:cs="Arial"/>
          <w:sz w:val="24"/>
          <w:szCs w:val="24"/>
        </w:rPr>
        <w:br/>
      </w:r>
      <w:r w:rsidR="005E48E3" w:rsidRPr="00CB22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0C5736" wp14:editId="71CDE0F7">
            <wp:extent cx="2243425" cy="1493822"/>
            <wp:effectExtent l="0" t="0" r="5080" b="0"/>
            <wp:docPr id="3" name="Picture 3" descr="Exams - Careers | NYCOURTS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s - Careers | NYCOURTS.G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09" cy="15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8E3" w:rsidRPr="00CB22AE" w:rsidSect="001A2F83">
      <w:footerReference w:type="default" r:id="rId11"/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D30" w14:textId="77777777" w:rsidR="008F2F92" w:rsidRDefault="008F2F92" w:rsidP="009E2B54">
      <w:pPr>
        <w:spacing w:after="0" w:line="240" w:lineRule="auto"/>
      </w:pPr>
      <w:r>
        <w:separator/>
      </w:r>
    </w:p>
  </w:endnote>
  <w:endnote w:type="continuationSeparator" w:id="0">
    <w:p w14:paraId="272A33C7" w14:textId="77777777" w:rsidR="008F2F92" w:rsidRDefault="008F2F92" w:rsidP="009E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3DC6" w14:textId="08850F31" w:rsidR="00FF3CC4" w:rsidRDefault="00055BBD" w:rsidP="009E2B54">
    <w:pPr>
      <w:pStyle w:val="Footer"/>
      <w:jc w:val="center"/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</w:pPr>
    <w:r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  <w:t>These study courses are</w:t>
    </w:r>
    <w:r w:rsidR="00FF3CC4"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  <w:t xml:space="preserve"> noncredit, and</w:t>
    </w:r>
    <w:r w:rsidR="00D7705F"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  <w:t xml:space="preserve"> </w:t>
    </w:r>
    <w:r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  <w:t>are</w:t>
    </w:r>
    <w:r w:rsidR="00FF3CC4"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  <w:t xml:space="preserve"> not affiliated with the ABA-approved Paralegal Studies program. </w:t>
    </w:r>
  </w:p>
  <w:p w14:paraId="4BF67E13" w14:textId="69A652B1" w:rsidR="009E2B54" w:rsidRPr="009E2B54" w:rsidRDefault="009E2B54" w:rsidP="009E2B54">
    <w:pPr>
      <w:pStyle w:val="Footer"/>
      <w:jc w:val="center"/>
      <w:rPr>
        <w:sz w:val="18"/>
        <w:szCs w:val="18"/>
      </w:rPr>
    </w:pPr>
    <w:r w:rsidRPr="009E2B54">
      <w:rPr>
        <w:rFonts w:ascii="Segoe UI Historic" w:hAnsi="Segoe UI Historic" w:cs="Segoe UI Historic"/>
        <w:color w:val="050505"/>
        <w:sz w:val="18"/>
        <w:szCs w:val="18"/>
        <w:shd w:val="clear" w:color="auto" w:fill="FFFFFF"/>
      </w:rPr>
      <w:t>The ABA stresses that paralegals may not provide legal services directly to the public except as permitted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4A11" w14:textId="77777777" w:rsidR="008F2F92" w:rsidRDefault="008F2F92" w:rsidP="009E2B54">
      <w:pPr>
        <w:spacing w:after="0" w:line="240" w:lineRule="auto"/>
      </w:pPr>
      <w:r>
        <w:separator/>
      </w:r>
    </w:p>
  </w:footnote>
  <w:footnote w:type="continuationSeparator" w:id="0">
    <w:p w14:paraId="5BE49743" w14:textId="77777777" w:rsidR="008F2F92" w:rsidRDefault="008F2F92" w:rsidP="009E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F"/>
    <w:rsid w:val="00014E55"/>
    <w:rsid w:val="00021D79"/>
    <w:rsid w:val="00026AC3"/>
    <w:rsid w:val="00037268"/>
    <w:rsid w:val="00055BBD"/>
    <w:rsid w:val="000817F8"/>
    <w:rsid w:val="000B0735"/>
    <w:rsid w:val="000D568E"/>
    <w:rsid w:val="001207F1"/>
    <w:rsid w:val="001A2F83"/>
    <w:rsid w:val="001C6FAE"/>
    <w:rsid w:val="001D048F"/>
    <w:rsid w:val="001F368F"/>
    <w:rsid w:val="0022250B"/>
    <w:rsid w:val="0028797D"/>
    <w:rsid w:val="002B6E4F"/>
    <w:rsid w:val="002C788E"/>
    <w:rsid w:val="002F71B5"/>
    <w:rsid w:val="00300E34"/>
    <w:rsid w:val="00325A9D"/>
    <w:rsid w:val="00337C0E"/>
    <w:rsid w:val="00351FD4"/>
    <w:rsid w:val="00352C71"/>
    <w:rsid w:val="003672C2"/>
    <w:rsid w:val="00375B6E"/>
    <w:rsid w:val="00391157"/>
    <w:rsid w:val="003F73A3"/>
    <w:rsid w:val="004B4F0F"/>
    <w:rsid w:val="004D0500"/>
    <w:rsid w:val="004F4DA5"/>
    <w:rsid w:val="005E48E3"/>
    <w:rsid w:val="0066700B"/>
    <w:rsid w:val="006677F4"/>
    <w:rsid w:val="00676F8C"/>
    <w:rsid w:val="00680F99"/>
    <w:rsid w:val="00693BA1"/>
    <w:rsid w:val="006E441F"/>
    <w:rsid w:val="00707373"/>
    <w:rsid w:val="00723F9B"/>
    <w:rsid w:val="00736748"/>
    <w:rsid w:val="007B3260"/>
    <w:rsid w:val="007B37C1"/>
    <w:rsid w:val="008164EE"/>
    <w:rsid w:val="00817735"/>
    <w:rsid w:val="00837135"/>
    <w:rsid w:val="00877D61"/>
    <w:rsid w:val="008B364C"/>
    <w:rsid w:val="008F2F92"/>
    <w:rsid w:val="00906C1D"/>
    <w:rsid w:val="00912CB4"/>
    <w:rsid w:val="009607F6"/>
    <w:rsid w:val="009C4173"/>
    <w:rsid w:val="009C6D92"/>
    <w:rsid w:val="009D43D8"/>
    <w:rsid w:val="009E2B54"/>
    <w:rsid w:val="00A11F35"/>
    <w:rsid w:val="00A95341"/>
    <w:rsid w:val="00AC7246"/>
    <w:rsid w:val="00AD2960"/>
    <w:rsid w:val="00AE1AF2"/>
    <w:rsid w:val="00CB22AE"/>
    <w:rsid w:val="00CF6A9B"/>
    <w:rsid w:val="00D00229"/>
    <w:rsid w:val="00D21BD4"/>
    <w:rsid w:val="00D4384C"/>
    <w:rsid w:val="00D5798D"/>
    <w:rsid w:val="00D63AE2"/>
    <w:rsid w:val="00D7705F"/>
    <w:rsid w:val="00DC4B4B"/>
    <w:rsid w:val="00DE542F"/>
    <w:rsid w:val="00DE5FA3"/>
    <w:rsid w:val="00E077F2"/>
    <w:rsid w:val="00E10AC8"/>
    <w:rsid w:val="00E37AED"/>
    <w:rsid w:val="00E43E90"/>
    <w:rsid w:val="00E97372"/>
    <w:rsid w:val="00EB5677"/>
    <w:rsid w:val="00F76867"/>
    <w:rsid w:val="00F840B9"/>
    <w:rsid w:val="00F84643"/>
    <w:rsid w:val="00FA5CA3"/>
    <w:rsid w:val="00FC109A"/>
    <w:rsid w:val="00FD00A7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0B7B"/>
  <w15:docId w15:val="{9776DFA9-933F-4282-8807-3842A637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2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4"/>
  </w:style>
  <w:style w:type="paragraph" w:styleId="Footer">
    <w:name w:val="footer"/>
    <w:basedOn w:val="Normal"/>
    <w:link w:val="FooterChar"/>
    <w:uiPriority w:val="99"/>
    <w:unhideWhenUsed/>
    <w:rsid w:val="009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41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375B6E"/>
  </w:style>
  <w:style w:type="character" w:customStyle="1" w:styleId="contentpasted2">
    <w:name w:val="contentpasted2"/>
    <w:basedOn w:val="DefaultParagraphFont"/>
    <w:rsid w:val="00877D61"/>
  </w:style>
  <w:style w:type="paragraph" w:customStyle="1" w:styleId="contentpasted01">
    <w:name w:val="contentpasted01"/>
    <w:basedOn w:val="Normal"/>
    <w:rsid w:val="00D7705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ns.edu/freeclas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hyperlink" Target="mailto:freeclasses@canyo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Terry - GLEN</dc:creator>
  <cp:keywords/>
  <dc:description/>
  <cp:lastModifiedBy>Wright, Terry - PHX</cp:lastModifiedBy>
  <cp:revision>2</cp:revision>
  <cp:lastPrinted>2023-04-13T22:13:00Z</cp:lastPrinted>
  <dcterms:created xsi:type="dcterms:W3CDTF">2024-01-02T16:16:00Z</dcterms:created>
  <dcterms:modified xsi:type="dcterms:W3CDTF">2024-01-02T16:16:00Z</dcterms:modified>
</cp:coreProperties>
</file>